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ind w:firstLine="643" w:firstLineChars="200"/>
        <w:rPr>
          <w:rFonts w:hint="eastAsia" w:ascii="Times New Roman" w:hAnsi="Times New Roman" w:cs="Times New Roman" w:eastAsiaTheme="majorEastAsia"/>
          <w:b/>
          <w:sz w:val="32"/>
          <w:szCs w:val="32"/>
          <w:lang w:eastAsia="zh-CN"/>
        </w:rPr>
      </w:pPr>
      <w:r>
        <w:rPr>
          <w:rFonts w:ascii="Times New Roman" w:hAnsi="Times New Roman" w:cs="Times New Roman" w:eastAsiaTheme="majorEastAsia"/>
          <w:b/>
          <w:sz w:val="32"/>
          <w:szCs w:val="32"/>
        </w:rPr>
        <w:t>招聘岗位及要求</w:t>
      </w:r>
      <w:r>
        <w:rPr>
          <w:rFonts w:hint="eastAsia" w:ascii="Times New Roman" w:hAnsi="Times New Roman" w:cs="Times New Roman" w:eastAsiaTheme="majorEastAsia"/>
          <w:b/>
          <w:sz w:val="32"/>
          <w:szCs w:val="32"/>
          <w:lang w:eastAsia="zh-CN"/>
        </w:rPr>
        <w:t>明细表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670"/>
        <w:gridCol w:w="706"/>
        <w:gridCol w:w="966"/>
        <w:gridCol w:w="966"/>
        <w:gridCol w:w="2587"/>
        <w:gridCol w:w="19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637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序</w:t>
            </w:r>
          </w:p>
          <w:p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1670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706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招聘</w:t>
            </w:r>
          </w:p>
          <w:p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966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966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2587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专业类别</w:t>
            </w:r>
          </w:p>
        </w:tc>
        <w:tc>
          <w:tcPr>
            <w:tcW w:w="1985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其他条件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7" w:type="dxa"/>
            <w:vAlign w:val="center"/>
          </w:tcPr>
          <w:p>
            <w:pPr>
              <w:widowControl/>
              <w:spacing w:line="35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1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思政类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专业教师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研究生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硕士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或以上</w:t>
            </w:r>
          </w:p>
        </w:tc>
        <w:tc>
          <w:tcPr>
            <w:tcW w:w="25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3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3"/>
              </w:rPr>
              <w:t>哲学、法学、政治学、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 w:val="22"/>
                <w:szCs w:val="23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3"/>
              </w:rPr>
              <w:t>马克思主义理论、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3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3"/>
              </w:rPr>
              <w:t>历史学、学科教学（思政）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widowControl/>
              <w:spacing w:line="350" w:lineRule="exact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1.本科阶段为全日制普通高校；</w:t>
            </w:r>
          </w:p>
          <w:p>
            <w:pPr>
              <w:widowControl/>
              <w:spacing w:line="350" w:lineRule="exact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2.思政类专业教师要求中共党员。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7" w:type="dxa"/>
            <w:vAlign w:val="center"/>
          </w:tcPr>
          <w:p>
            <w:pPr>
              <w:widowControl/>
              <w:spacing w:line="35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2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汉语言文学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专业教师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研究生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硕士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或以上</w:t>
            </w:r>
          </w:p>
        </w:tc>
        <w:tc>
          <w:tcPr>
            <w:tcW w:w="25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文艺学、汉语言文字学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语言学及应用语言学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ind w:left="-63" w:leftChars="-30" w:right="-63" w:rightChars="-3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7" w:type="dxa"/>
            <w:vAlign w:val="center"/>
          </w:tcPr>
          <w:p>
            <w:pPr>
              <w:widowControl/>
              <w:spacing w:line="35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3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数学专业教师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研究生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硕士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或以上</w:t>
            </w:r>
          </w:p>
        </w:tc>
        <w:tc>
          <w:tcPr>
            <w:tcW w:w="25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基础数学、计算数学、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应用数学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ind w:left="-63" w:leftChars="-30" w:right="-63" w:rightChars="-3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7" w:type="dxa"/>
            <w:vAlign w:val="center"/>
          </w:tcPr>
          <w:p>
            <w:pPr>
              <w:widowControl/>
              <w:spacing w:line="35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4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体育专业教师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研究生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硕士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或以上</w:t>
            </w:r>
          </w:p>
        </w:tc>
        <w:tc>
          <w:tcPr>
            <w:tcW w:w="25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体育人文社会学、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运动人体科学、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体育教育训练学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ind w:left="-63" w:leftChars="-30" w:right="-63" w:rightChars="-3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637" w:type="dxa"/>
            <w:vAlign w:val="center"/>
          </w:tcPr>
          <w:p>
            <w:pPr>
              <w:widowControl/>
              <w:spacing w:line="35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5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化工类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专业教师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研究生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硕士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或以上</w:t>
            </w:r>
          </w:p>
        </w:tc>
        <w:tc>
          <w:tcPr>
            <w:tcW w:w="25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化学工程、化学工艺、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应用化学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ind w:left="-63" w:leftChars="-30" w:right="-63" w:rightChars="-3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37" w:type="dxa"/>
            <w:vAlign w:val="center"/>
          </w:tcPr>
          <w:p>
            <w:pPr>
              <w:widowControl/>
              <w:spacing w:line="35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6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土木工程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专业教师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研究生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硕士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或以上</w:t>
            </w:r>
          </w:p>
        </w:tc>
        <w:tc>
          <w:tcPr>
            <w:tcW w:w="25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岩土工程、结构工程、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市政工程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7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5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7</w:t>
            </w:r>
          </w:p>
        </w:tc>
        <w:tc>
          <w:tcPr>
            <w:tcW w:w="167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信息技术类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专业教师</w:t>
            </w:r>
          </w:p>
        </w:tc>
        <w:tc>
          <w:tcPr>
            <w:tcW w:w="706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66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本科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966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学士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或以上</w:t>
            </w:r>
          </w:p>
        </w:tc>
        <w:tc>
          <w:tcPr>
            <w:tcW w:w="2587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教育技术学、网络工程、数字媒体技术、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360" w:lineRule="exact"/>
              <w:ind w:left="-63" w:leftChars="-30" w:right="-63" w:rightChars="-30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spacing w:val="-6"/>
                <w:kern w:val="0"/>
                <w:sz w:val="22"/>
                <w:szCs w:val="22"/>
              </w:rPr>
              <w:t>“双师型”职业技术师范专业2021年应届毕业生。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7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8</w:t>
            </w:r>
          </w:p>
        </w:tc>
        <w:tc>
          <w:tcPr>
            <w:tcW w:w="1670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现代物流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专业教师</w:t>
            </w:r>
          </w:p>
        </w:tc>
        <w:tc>
          <w:tcPr>
            <w:tcW w:w="706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66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本科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966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学士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或以上</w:t>
            </w:r>
          </w:p>
        </w:tc>
        <w:tc>
          <w:tcPr>
            <w:tcW w:w="2587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物流管理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spacing w:line="360" w:lineRule="exact"/>
              <w:ind w:left="-63" w:leftChars="-30" w:right="-63" w:rightChars="-30"/>
              <w:rPr>
                <w:rFonts w:cs="Times New Roman" w:asciiTheme="majorEastAsia" w:hAnsiTheme="majorEastAsia" w:eastAsiaTheme="majorEastAsia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7" w:type="dxa"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9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电子商务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专业教师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本科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学士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或以上</w:t>
            </w:r>
          </w:p>
        </w:tc>
        <w:tc>
          <w:tcPr>
            <w:tcW w:w="25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7" w:type="dxa"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0"/>
                <w:sz w:val="23"/>
                <w:szCs w:val="23"/>
              </w:rPr>
              <w:t>10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艺术设计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专业教师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本科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966" w:type="dxa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学士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</w:pPr>
            <w:r>
              <w:rPr>
                <w:rFonts w:cs="Times New Roman" w:asciiTheme="majorEastAsia" w:hAnsiTheme="majorEastAsia" w:eastAsiaTheme="majorEastAsia"/>
                <w:kern w:val="0"/>
                <w:sz w:val="22"/>
                <w:szCs w:val="22"/>
              </w:rPr>
              <w:t>或以上</w:t>
            </w:r>
          </w:p>
        </w:tc>
        <w:tc>
          <w:tcPr>
            <w:tcW w:w="258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动画、产品设计、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视觉传达设计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</w:p>
        </w:tc>
      </w:tr>
    </w:tbl>
    <w:p>
      <w:pPr>
        <w:tabs>
          <w:tab w:val="left" w:pos="-2410"/>
        </w:tabs>
        <w:ind w:right="305"/>
        <w:jc w:val="right"/>
        <w:rPr>
          <w:rFonts w:ascii="Times New Roman" w:hAnsi="Times New Roman" w:eastAsia="微软雅黑" w:cs="Times New Roman"/>
          <w:b/>
          <w:color w:val="000000"/>
          <w:kern w:val="0"/>
          <w:sz w:val="30"/>
          <w:szCs w:val="30"/>
        </w:rPr>
      </w:pPr>
      <w:bookmarkStart w:id="0" w:name="_GoBack"/>
      <w:bookmarkEnd w:id="0"/>
    </w:p>
    <w:sectPr>
      <w:pgSz w:w="11906" w:h="16838"/>
      <w:pgMar w:top="1043" w:right="1293" w:bottom="93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34"/>
    <w:rsid w:val="001678DF"/>
    <w:rsid w:val="001E1AA4"/>
    <w:rsid w:val="0026424F"/>
    <w:rsid w:val="00326F02"/>
    <w:rsid w:val="003B43F3"/>
    <w:rsid w:val="00631806"/>
    <w:rsid w:val="006F3028"/>
    <w:rsid w:val="00830904"/>
    <w:rsid w:val="008835BD"/>
    <w:rsid w:val="009326FF"/>
    <w:rsid w:val="00BA2D89"/>
    <w:rsid w:val="00BB47E7"/>
    <w:rsid w:val="00BC2E34"/>
    <w:rsid w:val="00F10B22"/>
    <w:rsid w:val="204B6951"/>
    <w:rsid w:val="30570520"/>
    <w:rsid w:val="35E61B4B"/>
    <w:rsid w:val="38F51AFF"/>
    <w:rsid w:val="3B0741F1"/>
    <w:rsid w:val="3EDC34FC"/>
    <w:rsid w:val="3EED2E26"/>
    <w:rsid w:val="489C5B81"/>
    <w:rsid w:val="4C776FC0"/>
    <w:rsid w:val="53691E42"/>
    <w:rsid w:val="59251840"/>
    <w:rsid w:val="634307EE"/>
    <w:rsid w:val="7DE1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494949"/>
      <w:sz w:val="21"/>
      <w:szCs w:val="21"/>
      <w:u w:val="none"/>
    </w:rPr>
  </w:style>
  <w:style w:type="character" w:styleId="7">
    <w:name w:val="Hyperlink"/>
    <w:basedOn w:val="5"/>
    <w:uiPriority w:val="0"/>
    <w:rPr>
      <w:rFonts w:ascii="微软雅黑" w:hAnsi="微软雅黑" w:eastAsia="微软雅黑" w:cs="微软雅黑"/>
      <w:color w:val="494949"/>
      <w:sz w:val="24"/>
      <w:szCs w:val="24"/>
      <w:u w:val="none"/>
    </w:rPr>
  </w:style>
  <w:style w:type="character" w:customStyle="1" w:styleId="8">
    <w:name w:val="页眉 Char"/>
    <w:basedOn w:val="5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6633DE-3FC0-445A-9D7C-7A200FD45F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185</Words>
  <Characters>1057</Characters>
  <Lines>8</Lines>
  <Paragraphs>2</Paragraphs>
  <TotalTime>18</TotalTime>
  <ScaleCrop>false</ScaleCrop>
  <LinksUpToDate>false</LinksUpToDate>
  <CharactersWithSpaces>1240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2019-01-03T02:20:00Z</dcterms:created>
  <dc:creator>pc</dc:creator>
  <cp:lastModifiedBy>js001</cp:lastModifiedBy>
  <cp:lastPrinted>2020-12-24T01:00:00Z</cp:lastPrinted>
  <dcterms:modified xsi:type="dcterms:W3CDTF">2020-12-26T07:45:07Z</dcterms:modified>
  <dc:title>2018年龙岩技师学院赴高校公开招聘教师面试公告（三）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