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62" w:rsidRDefault="005A3862" w:rsidP="005A3862">
      <w:pPr>
        <w:spacing w:line="4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  <w:r>
        <w:rPr>
          <w:rFonts w:eastAsia="黑体" w:hint="eastAsia"/>
          <w:kern w:val="0"/>
          <w:sz w:val="32"/>
          <w:szCs w:val="32"/>
        </w:rPr>
        <w:t>：</w:t>
      </w:r>
      <w:bookmarkStart w:id="0" w:name="_GoBack"/>
      <w:bookmarkEnd w:id="0"/>
    </w:p>
    <w:p w:rsidR="005A3862" w:rsidRDefault="005A3862" w:rsidP="005A3862">
      <w:pPr>
        <w:jc w:val="center"/>
        <w:rPr>
          <w:rFonts w:eastAsia="华文中宋"/>
          <w:kern w:val="0"/>
          <w:sz w:val="44"/>
          <w:szCs w:val="36"/>
        </w:rPr>
      </w:pPr>
      <w:r>
        <w:rPr>
          <w:rFonts w:eastAsia="华文中宋"/>
          <w:kern w:val="0"/>
          <w:sz w:val="44"/>
          <w:szCs w:val="36"/>
        </w:rPr>
        <w:t>龙岩技师</w:t>
      </w:r>
      <w:proofErr w:type="gramStart"/>
      <w:r>
        <w:rPr>
          <w:rFonts w:eastAsia="华文中宋"/>
          <w:kern w:val="0"/>
          <w:sz w:val="44"/>
          <w:szCs w:val="36"/>
        </w:rPr>
        <w:t>学院赴高校</w:t>
      </w:r>
      <w:proofErr w:type="gramEnd"/>
      <w:r>
        <w:rPr>
          <w:rFonts w:eastAsia="华文中宋"/>
          <w:kern w:val="0"/>
          <w:sz w:val="44"/>
          <w:szCs w:val="36"/>
        </w:rPr>
        <w:t>公开招聘</w:t>
      </w:r>
      <w:r>
        <w:rPr>
          <w:rFonts w:eastAsia="华文中宋"/>
          <w:kern w:val="0"/>
          <w:sz w:val="44"/>
          <w:szCs w:val="36"/>
        </w:rPr>
        <w:t>2025</w:t>
      </w:r>
      <w:r>
        <w:rPr>
          <w:rFonts w:eastAsia="华文中宋"/>
          <w:kern w:val="0"/>
          <w:sz w:val="44"/>
          <w:szCs w:val="36"/>
        </w:rPr>
        <w:t>年应届毕业生岗位表</w:t>
      </w:r>
    </w:p>
    <w:tbl>
      <w:tblPr>
        <w:tblW w:w="13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90"/>
        <w:gridCol w:w="1493"/>
        <w:gridCol w:w="572"/>
        <w:gridCol w:w="663"/>
        <w:gridCol w:w="602"/>
        <w:gridCol w:w="863"/>
        <w:gridCol w:w="939"/>
        <w:gridCol w:w="709"/>
        <w:gridCol w:w="2268"/>
        <w:gridCol w:w="709"/>
        <w:gridCol w:w="850"/>
        <w:gridCol w:w="709"/>
        <w:gridCol w:w="1417"/>
      </w:tblGrid>
      <w:tr w:rsidR="005A3862" w:rsidTr="0059449E">
        <w:trPr>
          <w:trHeight w:val="617"/>
          <w:tblHeader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序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号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单位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名称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岗位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代码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岗位名称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单位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性质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补充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方式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补充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人数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学历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学位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职称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专业类别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性别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年龄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补充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kern w:val="0"/>
                <w:szCs w:val="23"/>
              </w:rPr>
              <w:t>范围</w:t>
            </w:r>
          </w:p>
        </w:tc>
        <w:tc>
          <w:tcPr>
            <w:tcW w:w="1417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3"/>
              </w:rPr>
            </w:pPr>
            <w:r>
              <w:rPr>
                <w:b/>
                <w:bCs/>
                <w:spacing w:val="-10"/>
                <w:kern w:val="0"/>
                <w:szCs w:val="23"/>
              </w:rPr>
              <w:t>联系方式</w:t>
            </w:r>
          </w:p>
        </w:tc>
      </w:tr>
      <w:tr w:rsidR="005A3862" w:rsidTr="0059449E">
        <w:trPr>
          <w:trHeight w:val="725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01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公共基础教学专业课教师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中国语言文学类、历史学类、数学类、物理学类、</w:t>
            </w:r>
            <w:proofErr w:type="gramStart"/>
            <w:r>
              <w:rPr>
                <w:spacing w:val="-10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 w:val="restart"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谢老师、</w:t>
            </w:r>
          </w:p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简老师</w:t>
            </w:r>
          </w:p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0597-3101583</w:t>
            </w:r>
          </w:p>
        </w:tc>
      </w:tr>
      <w:tr w:rsidR="005A3862" w:rsidTr="0059449E">
        <w:trPr>
          <w:trHeight w:val="610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02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化工专业教师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化学类、化工与制药类、材料类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  <w:tr w:rsidR="005A3862" w:rsidTr="0059449E">
        <w:trPr>
          <w:trHeight w:val="662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8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03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护理专业教师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护理类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  <w:tr w:rsidR="005A3862" w:rsidTr="0059449E">
        <w:trPr>
          <w:trHeight w:val="565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04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电子商务专业教师（直播方向）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6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  <w:tr w:rsidR="005A3862" w:rsidTr="0059449E">
        <w:trPr>
          <w:trHeight w:val="565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5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05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建筑施工专业教师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spacing w:val="-6"/>
                <w:kern w:val="0"/>
                <w:sz w:val="20"/>
                <w:szCs w:val="20"/>
              </w:rPr>
            </w:pPr>
            <w:r>
              <w:rPr>
                <w:spacing w:val="-6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  <w:tr w:rsidR="005A3862" w:rsidTr="0059449E">
        <w:trPr>
          <w:trHeight w:val="555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06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  <w:tr w:rsidR="005A3862" w:rsidTr="0059449E">
        <w:trPr>
          <w:trHeight w:val="725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7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07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智能制造专业教师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jc w:val="center"/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260" w:lineRule="exact"/>
              <w:ind w:leftChars="-30" w:left="-63" w:rightChars="-30" w:right="-63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</w:rPr>
              <w:t>电气自动化类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3862" w:rsidRDefault="005A3862" w:rsidP="0059449E">
            <w:pPr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  <w:tr w:rsidR="005A3862" w:rsidTr="0059449E">
        <w:trPr>
          <w:trHeight w:val="595"/>
          <w:jc w:val="center"/>
        </w:trPr>
        <w:tc>
          <w:tcPr>
            <w:tcW w:w="5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8</w:t>
            </w:r>
          </w:p>
        </w:tc>
        <w:tc>
          <w:tcPr>
            <w:tcW w:w="85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龙岩技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师学院</w:t>
            </w:r>
          </w:p>
        </w:tc>
        <w:tc>
          <w:tcPr>
            <w:tcW w:w="690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08</w:t>
            </w:r>
          </w:p>
        </w:tc>
        <w:tc>
          <w:tcPr>
            <w:tcW w:w="149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交通工程</w:t>
            </w:r>
            <w:proofErr w:type="gramStart"/>
            <w:r>
              <w:rPr>
                <w:kern w:val="0"/>
                <w:sz w:val="20"/>
                <w:szCs w:val="20"/>
              </w:rPr>
              <w:t>系专业</w:t>
            </w:r>
            <w:proofErr w:type="gramEnd"/>
            <w:r>
              <w:rPr>
                <w:kern w:val="0"/>
                <w:sz w:val="20"/>
                <w:szCs w:val="20"/>
              </w:rPr>
              <w:t>教师</w:t>
            </w:r>
          </w:p>
        </w:tc>
        <w:tc>
          <w:tcPr>
            <w:tcW w:w="57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财政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核拨</w:t>
            </w:r>
          </w:p>
        </w:tc>
        <w:tc>
          <w:tcPr>
            <w:tcW w:w="6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公开</w:t>
            </w:r>
          </w:p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招聘</w:t>
            </w:r>
          </w:p>
        </w:tc>
        <w:tc>
          <w:tcPr>
            <w:tcW w:w="602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研究生</w:t>
            </w:r>
          </w:p>
        </w:tc>
        <w:tc>
          <w:tcPr>
            <w:tcW w:w="93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硕士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及以上</w:t>
            </w:r>
          </w:p>
        </w:tc>
        <w:tc>
          <w:tcPr>
            <w:tcW w:w="709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2268" w:type="dxa"/>
            <w:vAlign w:val="center"/>
          </w:tcPr>
          <w:p w:rsidR="005A3862" w:rsidRDefault="005A3862" w:rsidP="0059449E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汽车维修工程教育、汽车服务工程、车辆工程、新能源汽车工程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35</w:t>
            </w:r>
            <w:r>
              <w:rPr>
                <w:spacing w:val="-10"/>
                <w:kern w:val="0"/>
                <w:szCs w:val="23"/>
              </w:rPr>
              <w:t>周岁</w:t>
            </w:r>
          </w:p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Cs w:val="23"/>
              </w:rPr>
            </w:pPr>
            <w:r>
              <w:rPr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Cs w:val="23"/>
              </w:rPr>
            </w:pPr>
            <w:r>
              <w:rPr>
                <w:kern w:val="0"/>
                <w:szCs w:val="23"/>
              </w:rPr>
              <w:t>全国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3862" w:rsidRDefault="005A3862" w:rsidP="0059449E">
            <w:pPr>
              <w:widowControl/>
              <w:spacing w:line="300" w:lineRule="exact"/>
              <w:ind w:leftChars="-30" w:left="-63" w:rightChars="-30" w:right="-63"/>
              <w:jc w:val="center"/>
              <w:rPr>
                <w:spacing w:val="-10"/>
                <w:kern w:val="0"/>
                <w:szCs w:val="23"/>
              </w:rPr>
            </w:pPr>
          </w:p>
        </w:tc>
      </w:tr>
    </w:tbl>
    <w:p w:rsidR="0095414D" w:rsidRDefault="0095414D" w:rsidP="005A3862"/>
    <w:sectPr w:rsidR="0095414D" w:rsidSect="005A38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2"/>
    <w:rsid w:val="005A3862"/>
    <w:rsid w:val="009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2024-12-09T07:20:00Z</dcterms:created>
  <dcterms:modified xsi:type="dcterms:W3CDTF">2024-12-09T07:22:00Z</dcterms:modified>
</cp:coreProperties>
</file>